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7030E" w:rsidRPr="00C7030E" w:rsidTr="00C7030E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val="en-NL" w:eastAsia="en-NL"/>
              </w:rPr>
            </w:pPr>
            <w:proofErr w:type="spellStart"/>
            <w:r w:rsidRPr="0058278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val="en-NL" w:eastAsia="en-NL"/>
              </w:rPr>
              <w:t>Novoferm</w:t>
            </w:r>
            <w:proofErr w:type="spellEnd"/>
            <w:r w:rsidRPr="0058278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val="en-NL" w:eastAsia="en-NL"/>
              </w:rPr>
              <w:t xml:space="preserve"> </w:t>
            </w:r>
            <w:proofErr w:type="spellStart"/>
            <w:r w:rsidRPr="0058278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val="en-NL" w:eastAsia="en-NL"/>
              </w:rPr>
              <w:t>Novospeed</w:t>
            </w:r>
            <w:proofErr w:type="spellEnd"/>
            <w:r w:rsidRPr="0058278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val="en-NL" w:eastAsia="en-NL"/>
              </w:rPr>
              <w:t xml:space="preserve"> HEAVY Outdoor </w:t>
            </w:r>
            <w:proofErr w:type="spellStart"/>
            <w:r w:rsidRPr="0058278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val="en-NL" w:eastAsia="en-NL"/>
              </w:rPr>
              <w:t>roldeur</w:t>
            </w:r>
            <w:proofErr w:type="spellEnd"/>
            <w:r w:rsidRPr="0058278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val="en-NL" w:eastAsia="en-NL"/>
              </w:rPr>
              <w:t xml:space="preserve">, </w:t>
            </w:r>
            <w:proofErr w:type="spellStart"/>
            <w:r w:rsidRPr="0058278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val="en-NL" w:eastAsia="en-NL"/>
              </w:rPr>
              <w:t>buitendeur</w:t>
            </w:r>
            <w:proofErr w:type="spellEnd"/>
          </w:p>
        </w:tc>
      </w:tr>
      <w:tr w:rsidR="00C7030E" w:rsidRPr="00C7030E" w:rsidTr="00C7030E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val="en-NL" w:eastAsia="en-NL"/>
              </w:rPr>
            </w:pPr>
            <w:r w:rsidRPr="00582782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val="en-NL" w:eastAsia="en-NL"/>
              </w:rPr>
              <w:t>v1, 2019-01-18</w:t>
            </w:r>
          </w:p>
        </w:tc>
      </w:tr>
      <w:tr w:rsidR="00C7030E" w:rsidRPr="00C7030E" w:rsidTr="00C70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30E" w:rsidRPr="00C7030E" w:rsidRDefault="00C7030E" w:rsidP="00C7030E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val="en-NL" w:eastAsia="en-NL"/>
              </w:rPr>
            </w:pPr>
          </w:p>
        </w:tc>
      </w:tr>
    </w:tbl>
    <w:p w:rsidR="00C7030E" w:rsidRPr="00C7030E" w:rsidRDefault="00C7030E" w:rsidP="00C7030E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val="en-NL" w:eastAsia="en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52"/>
        <w:gridCol w:w="7468"/>
      </w:tblGrid>
      <w:tr w:rsidR="00C7030E" w:rsidRPr="00582782" w:rsidTr="00C7030E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Fabrikant: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Novoferm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Industrie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B.V.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Distributeur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46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Beoogd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gebruik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voor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grote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buitenopeningen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met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veel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winddruk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val="en-NL" w:eastAsia="en-NL"/>
                    </w:rPr>
                    <w:t>Essentiële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val="en-NL" w:eastAsia="en-NL"/>
                    </w:rPr>
                    <w:t>kenmerken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val="en-NL" w:eastAsia="en-NL"/>
                    </w:rPr>
                    <w:t>overeenkomstig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val="en-NL" w:eastAsia="en-NL"/>
                    </w:rPr>
                    <w:t xml:space="preserve"> EN 13241:2003+A2:2016</w:t>
                  </w: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Waterdichtheid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(EN 12208) 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klasse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  <w:bookmarkStart w:id="0" w:name="_GoBack"/>
              <w:bookmarkEnd w:id="0"/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Vrijkomen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van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gevaarlijke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stoffen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in het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binnenmilieu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624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Weerstand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tegen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windbelasting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(EN 12424) 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klasse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2, ≤450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Warmtedoorgangscoëfficiënt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(U) (W/(m</w:t>
                  </w:r>
                  <w:proofErr w:type="gram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².K</w:t>
                  </w:r>
                  <w:proofErr w:type="gram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Luchtdoorlatendheid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(EN 12426) 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klasse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Openingsveiligheid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verticale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beweging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(EN 12605):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pass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Veiligheid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/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zichtbaarheid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beglazingscomponenten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(EN 12605):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pass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Mechanische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bedrijfszekerheid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(EN 12605):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pass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Bedieningskracht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(EN 12453):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pass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Duurzaamheid van waterdichtheid, warmteweerstand, en luchtdoorlatendheid (EN 12605) (cycli):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val="en-NL" w:eastAsia="en-NL"/>
                    </w:rPr>
                    <w:t>Producteigenschappen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184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Openingssnelheid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(m/s):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1 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zonder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frequentieregeling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Openingssnelheid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(m/s):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1,5 (met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frequentieregeling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2184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Sluitsnelheid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(m/s):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1 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zonder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frequentieregeling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Sluitsnelheid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(m/s):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0,5 (met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frequentieregeling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Daghoogte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Deurbreedte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397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Afmeting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, 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maximale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36 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breedte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max. 6.000 mm,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hoogte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max. 6.000 mm)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089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Materiaal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kunststof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doek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met polyester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versterkingsinlage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dik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3 mm 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deurblad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Afwerking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36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blauw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grijs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optioneel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oranje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optioneel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geel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optioneel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drukknop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paddestoeldrukknop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afstandsbediening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met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handzender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radar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trekschakelaar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inductielus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sleutelschakelaar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Bediening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fotocel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16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Beveiliging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onderloopbeveiliging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zelftestend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Beveiliging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afrolbeveiliging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Beveiliging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veiligheidsfotocel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250 mm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boven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de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vloer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Beveiliging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waarschuwingslicht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oranje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lastRenderedPageBreak/>
                    <w:t>Beveiliging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waarschuwingslicht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rood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Beveiliging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lichtgordijn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Vergrendeling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Ontgrendeling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344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Besturing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stop - op -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neer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Besturing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type T100R (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zonder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frequentieregeling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Besturing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type T100R FU 3 kW (met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frequentieregeling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)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6428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Aandrijving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elektromotor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met reductor, 400 V, 3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fasen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N+PE, 50 Hz, 16A, IP 65,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opgenomen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vermogen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3 kW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val="en-NL" w:eastAsia="en-NL"/>
                    </w:rPr>
                    <w:t>Onderdelen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5139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Geleiding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proofErr w:type="gram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zijgeleiders,staal</w:t>
                  </w:r>
                  <w:proofErr w:type="spellEnd"/>
                  <w:proofErr w:type="gram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sendzimir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verzinkt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met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tochtborstels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staal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verzinkt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Geleiding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gelagerde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geleidewielen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PU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kunststof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Geleiding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(RAL):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Geleiding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6018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Omkasting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kap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over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wals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aandrijving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kunststof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in RAL-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naar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keuze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Omkasting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kap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over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wals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aandrijving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staal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zendzimir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verzinkt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in RAL-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naar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keuze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Omkasting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kap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over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zijgeleidingsprofielen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staal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zendzimir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verzinkt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in RAL-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kleur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naar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keuze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Omkasting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7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Bovenrol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stalen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wals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4109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Onderlat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onderbalk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, aluminium, met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zacht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rubberen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afsluitprofiel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6528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Lameltype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horizontale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secties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van polyester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versterkte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kunststof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met aluminium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verstevingsprofielen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277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Beglazing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zichtsectie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van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transparante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  <w:proofErr w:type="spellStart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>kunststof</w:t>
                  </w:r>
                  <w:proofErr w:type="spellEnd"/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  <w:tr w:rsidR="00C7030E" w:rsidRPr="00582782" w:rsidTr="00C7030E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> </w:t>
            </w:r>
          </w:p>
        </w:tc>
        <w:tc>
          <w:tcPr>
            <w:tcW w:w="100" w:type="pct"/>
            <w:hideMark/>
          </w:tcPr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  <w:r w:rsidRPr="00582782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0"/>
            </w:tblGrid>
            <w:tr w:rsidR="00C7030E" w:rsidRPr="0058278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7030E" w:rsidRPr="00582782" w:rsidRDefault="00C7030E" w:rsidP="00C70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</w:pPr>
                  <w:r w:rsidRPr="00582782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val="en-NL" w:eastAsia="en-NL"/>
                    </w:rPr>
                    <w:t xml:space="preserve">..... </w:t>
                  </w:r>
                </w:p>
              </w:tc>
            </w:tr>
          </w:tbl>
          <w:p w:rsidR="00C7030E" w:rsidRPr="00582782" w:rsidRDefault="00C7030E" w:rsidP="00C7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val="en-NL" w:eastAsia="en-NL"/>
              </w:rPr>
            </w:pPr>
          </w:p>
        </w:tc>
      </w:tr>
    </w:tbl>
    <w:p w:rsidR="00C7030E" w:rsidRPr="00582782" w:rsidRDefault="00C7030E" w:rsidP="00C7030E">
      <w:pPr>
        <w:rPr>
          <w:rFonts w:ascii="Times New Roman" w:hAnsi="Times New Roman" w:cs="Times New Roman"/>
          <w:sz w:val="18"/>
          <w:szCs w:val="18"/>
        </w:rPr>
      </w:pPr>
    </w:p>
    <w:sectPr w:rsidR="00C7030E" w:rsidRPr="005827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30E" w:rsidRDefault="00C7030E" w:rsidP="000955C2">
      <w:pPr>
        <w:spacing w:after="0" w:line="240" w:lineRule="auto"/>
      </w:pPr>
      <w:r>
        <w:separator/>
      </w:r>
    </w:p>
  </w:endnote>
  <w:endnote w:type="continuationSeparator" w:id="0">
    <w:p w:rsidR="00C7030E" w:rsidRDefault="00C7030E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30E" w:rsidRDefault="00C7030E" w:rsidP="000955C2">
      <w:pPr>
        <w:spacing w:after="0" w:line="240" w:lineRule="auto"/>
      </w:pPr>
      <w:r>
        <w:separator/>
      </w:r>
    </w:p>
  </w:footnote>
  <w:footnote w:type="continuationSeparator" w:id="0">
    <w:p w:rsidR="00C7030E" w:rsidRDefault="00C7030E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0E" w:rsidRDefault="00C7030E">
    <w:pPr>
      <w:pStyle w:val="Header"/>
      <w:rPr>
        <w:noProof/>
        <w:lang w:eastAsia="nl-NL"/>
      </w:rPr>
    </w:pPr>
  </w:p>
  <w:p w:rsidR="00C7030E" w:rsidRDefault="00C7030E">
    <w:pPr>
      <w:pStyle w:val="Header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7030E" w:rsidRPr="000955C2" w:rsidRDefault="00C7030E">
    <w:pPr>
      <w:pStyle w:val="Header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C2"/>
    <w:rsid w:val="000955C2"/>
    <w:rsid w:val="00114014"/>
    <w:rsid w:val="00142CE1"/>
    <w:rsid w:val="004C10B3"/>
    <w:rsid w:val="00582782"/>
    <w:rsid w:val="005F48DA"/>
    <w:rsid w:val="00672B11"/>
    <w:rsid w:val="00C7030E"/>
    <w:rsid w:val="00CA4060"/>
    <w:rsid w:val="00CB1AD2"/>
    <w:rsid w:val="00D33994"/>
    <w:rsid w:val="00D54797"/>
    <w:rsid w:val="00D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C2"/>
  </w:style>
  <w:style w:type="paragraph" w:styleId="Footer">
    <w:name w:val="footer"/>
    <w:basedOn w:val="Normal"/>
    <w:link w:val="Footer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C2"/>
  </w:style>
  <w:style w:type="paragraph" w:styleId="BalloonText">
    <w:name w:val="Balloon Text"/>
    <w:basedOn w:val="Normal"/>
    <w:link w:val="BalloonTex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39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2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2</cp:revision>
  <cp:lastPrinted>2018-09-26T12:59:00Z</cp:lastPrinted>
  <dcterms:created xsi:type="dcterms:W3CDTF">2019-01-22T08:50:00Z</dcterms:created>
  <dcterms:modified xsi:type="dcterms:W3CDTF">2019-01-22T08:50:00Z</dcterms:modified>
</cp:coreProperties>
</file>